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CA" w:rsidRPr="008A7913" w:rsidRDefault="00974BCA" w:rsidP="00974BCA">
      <w:pPr>
        <w:autoSpaceDE/>
        <w:rPr>
          <w:rFonts w:hint="eastAsia"/>
        </w:rPr>
      </w:pPr>
      <w:r w:rsidRPr="008A7913">
        <w:rPr>
          <w:rFonts w:hint="eastAsia"/>
        </w:rPr>
        <w:t xml:space="preserve">　土砂災害警戒区域内にある要配慮者利用施設</w:t>
      </w:r>
    </w:p>
    <w:tbl>
      <w:tblPr>
        <w:tblW w:w="6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673"/>
        <w:gridCol w:w="707"/>
        <w:gridCol w:w="3818"/>
        <w:gridCol w:w="1414"/>
      </w:tblGrid>
      <w:tr w:rsidR="00974BCA" w:rsidRPr="008A7913" w:rsidTr="00974BCA">
        <w:trPr>
          <w:trHeight w:val="413"/>
        </w:trPr>
        <w:tc>
          <w:tcPr>
            <w:tcW w:w="50" w:type="dxa"/>
            <w:vMerge w:val="restart"/>
          </w:tcPr>
          <w:p w:rsidR="00974BCA" w:rsidRPr="008A7913" w:rsidRDefault="00974BCA" w:rsidP="006011B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No.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地区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施　設　名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施設種別</w:t>
            </w:r>
          </w:p>
        </w:tc>
      </w:tr>
      <w:tr w:rsidR="00974BCA" w:rsidRPr="008A7913" w:rsidTr="00974BCA">
        <w:trPr>
          <w:trHeight w:hRule="exact" w:val="445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１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left"/>
              <w:rPr>
                <w:rFonts w:hint="eastAsia"/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園田病院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病院</w:t>
            </w:r>
          </w:p>
        </w:tc>
      </w:tr>
      <w:tr w:rsidR="00974BCA" w:rsidRPr="008A7913" w:rsidTr="00974BCA">
        <w:trPr>
          <w:trHeight w:hRule="exact" w:val="421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２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rPr>
                <w:rFonts w:hint="eastAsia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サザン・リージョン病院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病院</w:t>
            </w:r>
          </w:p>
        </w:tc>
      </w:tr>
      <w:tr w:rsidR="00974BCA" w:rsidRPr="008A7913" w:rsidTr="00974BCA">
        <w:trPr>
          <w:trHeight w:hRule="exact" w:val="426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３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第２ふじ保育園、ひっとべクラブ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  <w:sz w:val="14"/>
              </w:rPr>
              <w:t>保育園，児童クラブ</w:t>
            </w:r>
          </w:p>
        </w:tc>
      </w:tr>
      <w:tr w:rsidR="00974BCA" w:rsidRPr="008A7913" w:rsidTr="00974BCA">
        <w:trPr>
          <w:trHeight w:hRule="exact" w:val="411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４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カンガルーのポッケ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  <w:sz w:val="16"/>
              </w:rPr>
              <w:t>病児保育施設</w:t>
            </w:r>
          </w:p>
        </w:tc>
      </w:tr>
      <w:tr w:rsidR="00974BCA" w:rsidRPr="008A7913" w:rsidTr="00974BCA">
        <w:trPr>
          <w:trHeight w:hRule="exact" w:val="417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５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片平山児童センター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  <w:sz w:val="18"/>
              </w:rPr>
              <w:t>児童クラブ等</w:t>
            </w:r>
          </w:p>
        </w:tc>
      </w:tr>
      <w:tr w:rsidR="00974BCA" w:rsidRPr="008A7913" w:rsidTr="00974BCA">
        <w:trPr>
          <w:trHeight w:hRule="exact" w:val="423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６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枕崎小学校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</w:rPr>
              <w:t>学校</w:t>
            </w:r>
          </w:p>
        </w:tc>
      </w:tr>
      <w:tr w:rsidR="00974BCA" w:rsidRPr="008A7913" w:rsidTr="00974BCA">
        <w:trPr>
          <w:trHeight w:hRule="exact" w:val="579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７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z w:val="20"/>
              </w:rPr>
            </w:pPr>
            <w:r w:rsidRPr="008A7913">
              <w:rPr>
                <w:rFonts w:hint="eastAsia"/>
                <w:sz w:val="20"/>
              </w:rPr>
              <w:t>桜山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16"/>
              </w:rPr>
              <w:t>養護老人ホーム妙見の里、妙見デイサービスセンター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  <w:sz w:val="14"/>
              </w:rPr>
            </w:pPr>
            <w:r w:rsidRPr="008A7913">
              <w:rPr>
                <w:rFonts w:hint="eastAsia"/>
                <w:spacing w:val="-1"/>
                <w:sz w:val="14"/>
              </w:rPr>
              <w:t>養護老人ホーム，</w:t>
            </w:r>
          </w:p>
          <w:p w:rsidR="00974BCA" w:rsidRPr="008A7913" w:rsidRDefault="00974BCA" w:rsidP="006011B6">
            <w:pPr>
              <w:wordWrap w:val="0"/>
              <w:snapToGrid w:val="0"/>
              <w:spacing w:line="240" w:lineRule="exact"/>
              <w:rPr>
                <w:spacing w:val="-1"/>
                <w:sz w:val="14"/>
              </w:rPr>
            </w:pPr>
            <w:r w:rsidRPr="008A7913">
              <w:rPr>
                <w:rFonts w:hint="eastAsia"/>
                <w:spacing w:val="-1"/>
                <w:sz w:val="14"/>
              </w:rPr>
              <w:t>デイサービスセンター</w:t>
            </w:r>
          </w:p>
        </w:tc>
      </w:tr>
      <w:tr w:rsidR="00974BCA" w:rsidRPr="008A7913" w:rsidTr="00974BCA">
        <w:trPr>
          <w:trHeight w:hRule="exact" w:val="395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８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桜山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桜山中学校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  <w:sz w:val="20"/>
              </w:rPr>
              <w:t>学校</w:t>
            </w:r>
          </w:p>
        </w:tc>
      </w:tr>
      <w:tr w:rsidR="00974BCA" w:rsidRPr="008A7913" w:rsidTr="00974BCA">
        <w:trPr>
          <w:trHeight w:hRule="exact" w:val="469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９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桜山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枕崎高校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学校</w:t>
            </w:r>
          </w:p>
        </w:tc>
      </w:tr>
      <w:tr w:rsidR="00974BCA" w:rsidRPr="008A7913" w:rsidTr="00974BCA">
        <w:trPr>
          <w:trHeight w:hRule="exact" w:val="850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10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立神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小規模多機能型居宅介護事務所　花渡川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spacing w:line="240" w:lineRule="exact"/>
              <w:rPr>
                <w:rFonts w:hint="eastAsia"/>
                <w:sz w:val="16"/>
              </w:rPr>
            </w:pPr>
            <w:r w:rsidRPr="008A7913">
              <w:rPr>
                <w:rFonts w:hint="eastAsia"/>
                <w:sz w:val="16"/>
              </w:rPr>
              <w:t>小規模多機能型</w:t>
            </w:r>
          </w:p>
          <w:p w:rsidR="00974BCA" w:rsidRPr="008A7913" w:rsidRDefault="00974BCA" w:rsidP="006011B6">
            <w:pPr>
              <w:spacing w:line="240" w:lineRule="exact"/>
              <w:rPr>
                <w:rFonts w:hint="eastAsia"/>
                <w:sz w:val="12"/>
              </w:rPr>
            </w:pPr>
            <w:r w:rsidRPr="008A7913">
              <w:rPr>
                <w:rFonts w:hint="eastAsia"/>
                <w:sz w:val="16"/>
              </w:rPr>
              <w:t>居宅介護事業所</w:t>
            </w:r>
          </w:p>
        </w:tc>
      </w:tr>
      <w:tr w:rsidR="00974BCA" w:rsidRPr="008A7913" w:rsidTr="00974BCA">
        <w:trPr>
          <w:trHeight w:hRule="exact" w:val="991"/>
        </w:trPr>
        <w:tc>
          <w:tcPr>
            <w:tcW w:w="50" w:type="dxa"/>
            <w:vMerge/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3" w:type="dxa"/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11</w:t>
            </w:r>
          </w:p>
        </w:tc>
        <w:tc>
          <w:tcPr>
            <w:tcW w:w="707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別府</w:t>
            </w:r>
          </w:p>
        </w:tc>
        <w:tc>
          <w:tcPr>
            <w:tcW w:w="3818" w:type="dxa"/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南方園、南方園デイサービスセンター、</w:t>
            </w:r>
          </w:p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rFonts w:hint="eastAsia"/>
                <w:sz w:val="20"/>
              </w:rPr>
            </w:pPr>
            <w:r w:rsidRPr="008A7913">
              <w:rPr>
                <w:rFonts w:hint="eastAsia"/>
                <w:sz w:val="20"/>
              </w:rPr>
              <w:t>南方園グループホーム　けやきの里</w:t>
            </w:r>
          </w:p>
        </w:tc>
        <w:tc>
          <w:tcPr>
            <w:tcW w:w="1414" w:type="dxa"/>
            <w:vAlign w:val="center"/>
          </w:tcPr>
          <w:p w:rsidR="00974BCA" w:rsidRPr="008A7913" w:rsidRDefault="00974BCA" w:rsidP="006011B6">
            <w:pPr>
              <w:spacing w:line="240" w:lineRule="exact"/>
              <w:rPr>
                <w:rFonts w:hint="eastAsia"/>
                <w:sz w:val="14"/>
              </w:rPr>
            </w:pPr>
            <w:r w:rsidRPr="008A7913">
              <w:rPr>
                <w:rFonts w:hint="eastAsia"/>
                <w:sz w:val="14"/>
              </w:rPr>
              <w:t>特別養護老人ホーム、</w:t>
            </w:r>
          </w:p>
          <w:p w:rsidR="00974BCA" w:rsidRPr="008A7913" w:rsidRDefault="00974BCA" w:rsidP="006011B6">
            <w:pPr>
              <w:spacing w:line="240" w:lineRule="exact"/>
              <w:rPr>
                <w:rFonts w:hint="eastAsia"/>
                <w:sz w:val="14"/>
              </w:rPr>
            </w:pPr>
            <w:r w:rsidRPr="008A7913">
              <w:rPr>
                <w:rFonts w:hint="eastAsia"/>
                <w:sz w:val="14"/>
              </w:rPr>
              <w:t>デイサービスセンター</w:t>
            </w:r>
          </w:p>
          <w:p w:rsidR="00974BCA" w:rsidRPr="008A7913" w:rsidRDefault="00974BCA" w:rsidP="006011B6">
            <w:pPr>
              <w:spacing w:line="240" w:lineRule="exact"/>
              <w:rPr>
                <w:rFonts w:hint="eastAsia"/>
                <w:sz w:val="14"/>
              </w:rPr>
            </w:pPr>
            <w:r w:rsidRPr="008A7913">
              <w:rPr>
                <w:rFonts w:hint="eastAsia"/>
                <w:sz w:val="14"/>
              </w:rPr>
              <w:t>グループホーム</w:t>
            </w:r>
          </w:p>
        </w:tc>
      </w:tr>
    </w:tbl>
    <w:p w:rsidR="00974BCA" w:rsidRPr="008A7913" w:rsidRDefault="00974BCA" w:rsidP="00974BCA">
      <w:pPr>
        <w:autoSpaceDE/>
        <w:rPr>
          <w:rFonts w:hint="eastAsia"/>
          <w:szCs w:val="21"/>
        </w:rPr>
      </w:pPr>
    </w:p>
    <w:p w:rsidR="00974BCA" w:rsidRPr="008A7913" w:rsidRDefault="00974BCA" w:rsidP="00974BCA">
      <w:pPr>
        <w:autoSpaceDE/>
        <w:rPr>
          <w:rFonts w:hint="eastAsia"/>
          <w:szCs w:val="21"/>
        </w:rPr>
      </w:pPr>
      <w:r w:rsidRPr="008A7913">
        <w:rPr>
          <w:rFonts w:hint="eastAsia"/>
          <w:szCs w:val="21"/>
        </w:rPr>
        <w:t xml:space="preserve">　浸水想定区域内にある要配慮者利用施設</w:t>
      </w:r>
    </w:p>
    <w:tbl>
      <w:tblPr>
        <w:tblW w:w="6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74"/>
        <w:gridCol w:w="709"/>
        <w:gridCol w:w="3827"/>
        <w:gridCol w:w="1417"/>
      </w:tblGrid>
      <w:tr w:rsidR="00974BCA" w:rsidRPr="008A7913" w:rsidTr="00974BCA">
        <w:trPr>
          <w:trHeight w:val="413"/>
        </w:trPr>
        <w:tc>
          <w:tcPr>
            <w:tcW w:w="3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74BCA" w:rsidRPr="008A7913" w:rsidRDefault="00974BCA" w:rsidP="006011B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No.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地区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施　設　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380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施設種別</w:t>
            </w:r>
          </w:p>
        </w:tc>
        <w:bookmarkStart w:id="0" w:name="_GoBack"/>
        <w:bookmarkEnd w:id="0"/>
      </w:tr>
      <w:tr w:rsidR="00974BCA" w:rsidRPr="008A7913" w:rsidTr="00974BCA">
        <w:trPr>
          <w:trHeight w:hRule="exact" w:val="445"/>
        </w:trPr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ind w:firstLineChars="100" w:firstLine="194"/>
              <w:jc w:val="left"/>
              <w:rPr>
                <w:rFonts w:hint="eastAsia"/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サザンユニットケアセンター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老人保健施設</w:t>
            </w:r>
          </w:p>
        </w:tc>
      </w:tr>
      <w:tr w:rsidR="00974BCA" w:rsidRPr="008A7913" w:rsidTr="00974BCA">
        <w:trPr>
          <w:trHeight w:hRule="exact" w:val="421"/>
        </w:trPr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ind w:firstLineChars="100" w:firstLine="194"/>
              <w:rPr>
                <w:rFonts w:hint="eastAsia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枕崎福祉作業所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福祉作業所</w:t>
            </w:r>
          </w:p>
        </w:tc>
      </w:tr>
      <w:tr w:rsidR="00974BCA" w:rsidRPr="008A7913" w:rsidTr="00974BCA">
        <w:trPr>
          <w:trHeight w:hRule="exact" w:val="426"/>
        </w:trPr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桜山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ind w:firstLineChars="100" w:firstLine="194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妙見保育園，妙見児童クラブ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  <w:sz w:val="14"/>
              </w:rPr>
              <w:t>保育園，児童クラブ</w:t>
            </w:r>
          </w:p>
        </w:tc>
      </w:tr>
      <w:tr w:rsidR="00974BCA" w:rsidRPr="008A7913" w:rsidTr="00974BCA">
        <w:trPr>
          <w:trHeight w:hRule="exact" w:val="411"/>
        </w:trPr>
        <w:tc>
          <w:tcPr>
            <w:tcW w:w="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pPr>
              <w:widowControl/>
              <w:autoSpaceDE/>
              <w:autoSpaceDN/>
              <w:jc w:val="left"/>
              <w:rPr>
                <w:spacing w:val="-1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pacing w:val="-1"/>
                <w:sz w:val="20"/>
              </w:rPr>
              <w:t>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jc w:val="center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桜山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BCA" w:rsidRPr="008A7913" w:rsidRDefault="00974BCA" w:rsidP="006011B6">
            <w:pPr>
              <w:wordWrap w:val="0"/>
              <w:snapToGrid w:val="0"/>
              <w:spacing w:line="295" w:lineRule="exact"/>
              <w:ind w:firstLineChars="100" w:firstLine="196"/>
              <w:rPr>
                <w:spacing w:val="-1"/>
                <w:sz w:val="20"/>
              </w:rPr>
            </w:pPr>
            <w:r w:rsidRPr="008A7913">
              <w:rPr>
                <w:rFonts w:hint="eastAsia"/>
                <w:sz w:val="20"/>
              </w:rPr>
              <w:t>枕崎高校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BCA" w:rsidRPr="008A7913" w:rsidRDefault="00974BCA" w:rsidP="006011B6">
            <w:r w:rsidRPr="008A7913">
              <w:rPr>
                <w:rFonts w:hint="eastAsia"/>
              </w:rPr>
              <w:t>学校</w:t>
            </w:r>
          </w:p>
        </w:tc>
      </w:tr>
    </w:tbl>
    <w:p w:rsidR="00974BCA" w:rsidRPr="008A7913" w:rsidRDefault="00974BCA" w:rsidP="00974BCA">
      <w:pPr>
        <w:tabs>
          <w:tab w:val="left" w:pos="1236"/>
        </w:tabs>
        <w:rPr>
          <w:rFonts w:hint="eastAsia"/>
          <w:kern w:val="2"/>
          <w:sz w:val="24"/>
          <w:szCs w:val="24"/>
          <w:u w:val="single"/>
        </w:rPr>
      </w:pPr>
    </w:p>
    <w:p w:rsidR="00A2639C" w:rsidRDefault="00A2639C"/>
    <w:sectPr w:rsidR="00A2639C" w:rsidSect="003D54D6">
      <w:footerReference w:type="default" r:id="rId4"/>
      <w:pgSz w:w="11906" w:h="16838" w:code="9"/>
      <w:pgMar w:top="1134" w:right="1418" w:bottom="851" w:left="1418" w:header="851" w:footer="567" w:gutter="0"/>
      <w:pgNumType w:start="10"/>
      <w:cols w:space="425"/>
      <w:docGrid w:type="linesAndChars" w:linePitch="47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5A" w:rsidRPr="00133159" w:rsidRDefault="00974BCA" w:rsidP="00133159">
    <w:pPr>
      <w:pStyle w:val="a3"/>
      <w:jc w:val="center"/>
      <w:rPr>
        <w:rFonts w:ascii="ＭＳ 明朝" w:hAnsi="ＭＳ 明朝"/>
      </w:rPr>
    </w:pPr>
    <w:r>
      <w:rPr>
        <w:rFonts w:hint="eastAsia"/>
      </w:rPr>
      <w:t>資料編</w:t>
    </w:r>
    <w:r w:rsidRPr="00C72F8F">
      <w:rPr>
        <w:rFonts w:ascii="ＭＳ 明朝" w:hAnsi="ＭＳ 明朝" w:hint="eastAsia"/>
      </w:rPr>
      <w:t>3-</w:t>
    </w:r>
    <w:r w:rsidRPr="00C72F8F">
      <w:rPr>
        <w:rStyle w:val="a5"/>
        <w:rFonts w:ascii="ＭＳ 明朝" w:hAnsi="ＭＳ 明朝"/>
      </w:rPr>
      <w:fldChar w:fldCharType="begin"/>
    </w:r>
    <w:r w:rsidRPr="00C72F8F">
      <w:rPr>
        <w:rStyle w:val="a5"/>
        <w:rFonts w:ascii="ＭＳ 明朝" w:hAnsi="ＭＳ 明朝"/>
      </w:rPr>
      <w:instrText xml:space="preserve"> PAGE </w:instrText>
    </w:r>
    <w:r w:rsidRPr="00C72F8F">
      <w:rPr>
        <w:rStyle w:val="a5"/>
        <w:rFonts w:ascii="ＭＳ 明朝" w:hAnsi="ＭＳ 明朝"/>
      </w:rPr>
      <w:fldChar w:fldCharType="separate"/>
    </w:r>
    <w:r>
      <w:rPr>
        <w:rStyle w:val="a5"/>
        <w:rFonts w:ascii="ＭＳ 明朝" w:hAnsi="ＭＳ 明朝"/>
        <w:noProof/>
      </w:rPr>
      <w:t>10</w:t>
    </w:r>
    <w:r w:rsidRPr="00C72F8F">
      <w:rPr>
        <w:rStyle w:val="a5"/>
        <w:rFonts w:ascii="ＭＳ 明朝" w:hAnsi="ＭＳ 明朝"/>
      </w:rPr>
      <w:fldChar w:fldCharType="end"/>
    </w:r>
    <w:r>
      <w:rPr>
        <w:rStyle w:val="a5"/>
        <w:rFonts w:cs="ＭＳ Ｐゴシック" w:hint="eastAsia"/>
      </w:rPr>
      <w:t>（</w:t>
    </w:r>
    <w:r>
      <w:rPr>
        <w:rStyle w:val="a5"/>
        <w:rFonts w:cs="ＭＳ Ｐゴシック" w:hint="eastAsia"/>
      </w:rPr>
      <w:t>Ｒ１</w:t>
    </w:r>
    <w:r>
      <w:rPr>
        <w:rStyle w:val="a5"/>
        <w:rFonts w:cs="ＭＳ Ｐゴシック" w:hint="eastAsia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A"/>
    <w:rsid w:val="00974BCA"/>
    <w:rsid w:val="00A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72242-FD24-46B3-BEB9-D6FECC72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CA"/>
    <w:pPr>
      <w:widowControl w:val="0"/>
      <w:autoSpaceDE w:val="0"/>
      <w:autoSpaceDN w:val="0"/>
      <w:jc w:val="both"/>
    </w:pPr>
    <w:rPr>
      <w:rFonts w:ascii="明朝体" w:eastAsia="明朝体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4BCA"/>
    <w:pPr>
      <w:tabs>
        <w:tab w:val="center" w:pos="4252"/>
        <w:tab w:val="right" w:pos="8504"/>
      </w:tabs>
      <w:autoSpaceDE/>
      <w:autoSpaceDN/>
      <w:snapToGrid w:val="0"/>
    </w:pPr>
    <w:rPr>
      <w:rFonts w:ascii="Century" w:eastAsia="ＭＳ 明朝"/>
      <w:kern w:val="2"/>
      <w:szCs w:val="24"/>
    </w:rPr>
  </w:style>
  <w:style w:type="character" w:customStyle="1" w:styleId="a4">
    <w:name w:val="フッター (文字)"/>
    <w:basedOn w:val="a0"/>
    <w:link w:val="a3"/>
    <w:rsid w:val="00974BC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東園　美紀</dc:creator>
  <cp:keywords/>
  <dc:description/>
  <cp:lastModifiedBy>東園　美紀</cp:lastModifiedBy>
  <cp:revision>1</cp:revision>
  <dcterms:created xsi:type="dcterms:W3CDTF">2020-05-28T00:52:00Z</dcterms:created>
  <dcterms:modified xsi:type="dcterms:W3CDTF">2020-05-28T00:58:00Z</dcterms:modified>
</cp:coreProperties>
</file>